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21" w:rsidRDefault="00F61D21" w:rsidP="00A04348">
      <w:pPr>
        <w:pStyle w:val="Nessunaspaziatura"/>
        <w:jc w:val="center"/>
        <w:rPr>
          <w:b/>
          <w:sz w:val="24"/>
          <w:szCs w:val="24"/>
        </w:rPr>
      </w:pPr>
      <w:r w:rsidRPr="00F61D21">
        <w:rPr>
          <w:b/>
          <w:sz w:val="24"/>
          <w:szCs w:val="24"/>
        </w:rPr>
        <w:t>Relazione per rinnovo accreditamento professionale FCSA</w:t>
      </w:r>
    </w:p>
    <w:p w:rsidR="00F61D21" w:rsidRPr="00F61D21" w:rsidRDefault="00F61D21" w:rsidP="00F61D21">
      <w:pPr>
        <w:pStyle w:val="Nessunaspaziatura"/>
        <w:rPr>
          <w:b/>
          <w:sz w:val="24"/>
          <w:szCs w:val="24"/>
        </w:rPr>
      </w:pPr>
    </w:p>
    <w:p w:rsidR="000A5380" w:rsidRDefault="00F61D21" w:rsidP="00F61D21">
      <w:pPr>
        <w:pStyle w:val="Nessunaspaziatura"/>
        <w:rPr>
          <w:b/>
          <w:sz w:val="24"/>
          <w:szCs w:val="24"/>
        </w:rPr>
      </w:pPr>
      <w:r w:rsidRPr="00F61D21">
        <w:rPr>
          <w:b/>
          <w:sz w:val="24"/>
          <w:szCs w:val="24"/>
        </w:rPr>
        <w:t>Obiettivo</w:t>
      </w:r>
    </w:p>
    <w:p w:rsidR="00F61D21" w:rsidRDefault="000A5380" w:rsidP="00A04348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F61D21">
        <w:rPr>
          <w:sz w:val="24"/>
          <w:szCs w:val="24"/>
        </w:rPr>
        <w:t>erificare</w:t>
      </w:r>
      <w:r w:rsidR="00F61D21" w:rsidRPr="00F61D21">
        <w:rPr>
          <w:sz w:val="24"/>
          <w:szCs w:val="24"/>
        </w:rPr>
        <w:t xml:space="preserve"> i percorsi di miglioramento che il Centro ha intrapreso a fronte di criticità rilevate nel corso della prima visita e documentare i risultati conseguiti.</w:t>
      </w:r>
    </w:p>
    <w:p w:rsidR="00F61D21" w:rsidRPr="00F61D21" w:rsidRDefault="00F61D21" w:rsidP="00A04348">
      <w:pPr>
        <w:pStyle w:val="Nessunaspaziatura"/>
        <w:jc w:val="both"/>
        <w:rPr>
          <w:sz w:val="24"/>
          <w:szCs w:val="24"/>
        </w:rPr>
      </w:pPr>
    </w:p>
    <w:p w:rsidR="00F61D21" w:rsidRPr="00F61D21" w:rsidRDefault="00F61D21" w:rsidP="00A04348">
      <w:pPr>
        <w:pStyle w:val="Nessunaspaziatura"/>
        <w:jc w:val="both"/>
        <w:rPr>
          <w:b/>
          <w:sz w:val="24"/>
          <w:szCs w:val="24"/>
        </w:rPr>
      </w:pPr>
      <w:r w:rsidRPr="00F61D21">
        <w:rPr>
          <w:b/>
          <w:sz w:val="24"/>
          <w:szCs w:val="24"/>
        </w:rPr>
        <w:t>Quando viene richiesta</w:t>
      </w:r>
    </w:p>
    <w:p w:rsidR="00F61D21" w:rsidRDefault="00F61D21" w:rsidP="00A04348">
      <w:pPr>
        <w:pStyle w:val="Nessunaspaziatura"/>
        <w:jc w:val="both"/>
        <w:rPr>
          <w:sz w:val="24"/>
          <w:szCs w:val="24"/>
        </w:rPr>
      </w:pPr>
      <w:r w:rsidRPr="00F61D21">
        <w:rPr>
          <w:sz w:val="24"/>
          <w:szCs w:val="24"/>
        </w:rPr>
        <w:t xml:space="preserve">La relazione viene richiesta al momento della </w:t>
      </w:r>
      <w:r w:rsidR="00730676">
        <w:rPr>
          <w:sz w:val="24"/>
          <w:szCs w:val="24"/>
        </w:rPr>
        <w:t>consegna dell’autovalutazione</w:t>
      </w:r>
      <w:r w:rsidRPr="00F61D21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Pr="00F61D21">
        <w:rPr>
          <w:sz w:val="24"/>
          <w:szCs w:val="24"/>
        </w:rPr>
        <w:t>fa riferimento al periodo intercorso dalla precedente visita di verifica</w:t>
      </w:r>
      <w:r w:rsidR="00730676">
        <w:rPr>
          <w:sz w:val="24"/>
          <w:szCs w:val="24"/>
        </w:rPr>
        <w:t xml:space="preserve"> alla data della richiesta di rinnovo</w:t>
      </w:r>
      <w:r w:rsidRPr="00F61D21">
        <w:rPr>
          <w:sz w:val="24"/>
          <w:szCs w:val="24"/>
        </w:rPr>
        <w:t>.</w:t>
      </w:r>
    </w:p>
    <w:p w:rsidR="009F6851" w:rsidRPr="00F61D21" w:rsidRDefault="009F6851" w:rsidP="00A04348">
      <w:pPr>
        <w:pStyle w:val="Nessunaspaziatura"/>
        <w:jc w:val="both"/>
        <w:rPr>
          <w:sz w:val="24"/>
          <w:szCs w:val="24"/>
        </w:rPr>
      </w:pPr>
    </w:p>
    <w:p w:rsidR="00F61D21" w:rsidRPr="009F6851" w:rsidRDefault="009F6851" w:rsidP="00A04348">
      <w:pPr>
        <w:pStyle w:val="Nessunaspaziatura"/>
        <w:jc w:val="both"/>
        <w:rPr>
          <w:b/>
          <w:sz w:val="24"/>
          <w:szCs w:val="24"/>
        </w:rPr>
      </w:pPr>
      <w:r w:rsidRPr="009F6851">
        <w:rPr>
          <w:b/>
          <w:sz w:val="24"/>
          <w:szCs w:val="24"/>
        </w:rPr>
        <w:t>Istruzioni per la stesura</w:t>
      </w:r>
    </w:p>
    <w:p w:rsidR="00F61D21" w:rsidRDefault="00F61D21" w:rsidP="00A04348">
      <w:pPr>
        <w:pStyle w:val="Nessunaspaziatura"/>
        <w:jc w:val="both"/>
        <w:rPr>
          <w:sz w:val="24"/>
          <w:szCs w:val="24"/>
        </w:rPr>
      </w:pPr>
      <w:r w:rsidRPr="00F61D21">
        <w:rPr>
          <w:sz w:val="24"/>
          <w:szCs w:val="24"/>
        </w:rPr>
        <w:t>La rela</w:t>
      </w:r>
      <w:r w:rsidR="009F6851">
        <w:rPr>
          <w:sz w:val="24"/>
          <w:szCs w:val="24"/>
        </w:rPr>
        <w:t>z</w:t>
      </w:r>
      <w:r w:rsidR="000A5380">
        <w:rPr>
          <w:sz w:val="24"/>
          <w:szCs w:val="24"/>
        </w:rPr>
        <w:t>ione</w:t>
      </w:r>
      <w:r w:rsidRPr="00F61D21">
        <w:rPr>
          <w:sz w:val="24"/>
          <w:szCs w:val="24"/>
        </w:rPr>
        <w:t xml:space="preserve"> </w:t>
      </w:r>
      <w:r w:rsidR="009F6851">
        <w:rPr>
          <w:sz w:val="24"/>
          <w:szCs w:val="24"/>
        </w:rPr>
        <w:t>presuppone</w:t>
      </w:r>
      <w:r w:rsidR="00730676">
        <w:rPr>
          <w:sz w:val="24"/>
          <w:szCs w:val="24"/>
        </w:rPr>
        <w:t xml:space="preserve"> dapprima</w:t>
      </w:r>
      <w:r w:rsidR="009F6851">
        <w:rPr>
          <w:sz w:val="24"/>
          <w:szCs w:val="24"/>
        </w:rPr>
        <w:t xml:space="preserve"> </w:t>
      </w:r>
      <w:r w:rsidR="00730676">
        <w:rPr>
          <w:sz w:val="24"/>
          <w:szCs w:val="24"/>
        </w:rPr>
        <w:t>l’</w:t>
      </w:r>
      <w:r w:rsidR="009F6851">
        <w:rPr>
          <w:sz w:val="24"/>
          <w:szCs w:val="24"/>
        </w:rPr>
        <w:t xml:space="preserve">autovalutazione </w:t>
      </w:r>
      <w:r w:rsidR="00730676">
        <w:rPr>
          <w:sz w:val="24"/>
          <w:szCs w:val="24"/>
        </w:rPr>
        <w:t>di</w:t>
      </w:r>
      <w:r w:rsidR="009F6851">
        <w:rPr>
          <w:sz w:val="24"/>
          <w:szCs w:val="24"/>
        </w:rPr>
        <w:t xml:space="preserve"> tutti gli ambiti previsti dal manuale con la formulazione di un giudizio sintetico. Si dovranno esaminare le criticità riscontrate nella prima visita di accreditamento e si descriveranno le azioni di miglioramento intr</w:t>
      </w:r>
      <w:r w:rsidR="000A5380">
        <w:rPr>
          <w:sz w:val="24"/>
          <w:szCs w:val="24"/>
        </w:rPr>
        <w:t xml:space="preserve">aprese e i risultati raggiunti con </w:t>
      </w:r>
      <w:r w:rsidR="009F6851">
        <w:rPr>
          <w:sz w:val="24"/>
          <w:szCs w:val="24"/>
        </w:rPr>
        <w:t>dati</w:t>
      </w:r>
      <w:r w:rsidR="000A5380">
        <w:rPr>
          <w:sz w:val="24"/>
          <w:szCs w:val="24"/>
        </w:rPr>
        <w:t xml:space="preserve"> oggettivi sorretti da evidenze</w:t>
      </w:r>
      <w:r w:rsidR="009F6851">
        <w:rPr>
          <w:sz w:val="24"/>
          <w:szCs w:val="24"/>
        </w:rPr>
        <w:t>.</w:t>
      </w:r>
    </w:p>
    <w:p w:rsidR="009F6851" w:rsidRDefault="009F6851" w:rsidP="00A04348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Particolare attenzione sarà rivolta agli standard che si riferiscono all’utilizzo dei farmaci anticoagulanti ad azione diretta</w:t>
      </w:r>
      <w:r w:rsidR="00AB43E7">
        <w:rPr>
          <w:sz w:val="24"/>
          <w:szCs w:val="24"/>
        </w:rPr>
        <w:t xml:space="preserve"> descrivendo </w:t>
      </w:r>
      <w:r w:rsidR="00730676">
        <w:rPr>
          <w:sz w:val="24"/>
          <w:szCs w:val="24"/>
        </w:rPr>
        <w:t xml:space="preserve">in dettaglio </w:t>
      </w:r>
      <w:r w:rsidR="00AB43E7">
        <w:rPr>
          <w:sz w:val="24"/>
          <w:szCs w:val="24"/>
        </w:rPr>
        <w:t>con quali modalità il centro gestisce questa tipologia di pazienti.</w:t>
      </w:r>
    </w:p>
    <w:p w:rsidR="00A04348" w:rsidRDefault="00A04348" w:rsidP="00A04348">
      <w:pPr>
        <w:pStyle w:val="Nessunaspaziatura"/>
        <w:jc w:val="both"/>
        <w:rPr>
          <w:b/>
          <w:sz w:val="24"/>
          <w:szCs w:val="24"/>
        </w:rPr>
      </w:pPr>
    </w:p>
    <w:p w:rsidR="00943973" w:rsidRPr="000A5380" w:rsidRDefault="00943973" w:rsidP="00A04348">
      <w:pPr>
        <w:pStyle w:val="Nessunaspaziatura"/>
        <w:jc w:val="both"/>
        <w:rPr>
          <w:b/>
          <w:sz w:val="24"/>
          <w:szCs w:val="24"/>
        </w:rPr>
      </w:pPr>
      <w:r w:rsidRPr="000A5380">
        <w:rPr>
          <w:b/>
          <w:sz w:val="24"/>
          <w:szCs w:val="24"/>
        </w:rPr>
        <w:t>Metodologia</w:t>
      </w:r>
    </w:p>
    <w:p w:rsidR="000A5380" w:rsidRDefault="000A5380" w:rsidP="00A04348">
      <w:pPr>
        <w:pStyle w:val="Nessunaspaziatura"/>
        <w:numPr>
          <w:ilvl w:val="0"/>
          <w:numId w:val="1"/>
        </w:numPr>
        <w:ind w:left="4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Organizzazione: descrivere se sono intervenute variazioni importanti nell’organizzazione dopo la prima visita di accreditamento (direzione, dotazione di personale, programmi informatici, laboratorio, </w:t>
      </w:r>
      <w:r w:rsidR="00730676">
        <w:rPr>
          <w:sz w:val="24"/>
          <w:szCs w:val="24"/>
        </w:rPr>
        <w:t>...</w:t>
      </w:r>
      <w:r w:rsidR="00DF1E6E">
        <w:rPr>
          <w:sz w:val="24"/>
          <w:szCs w:val="24"/>
        </w:rPr>
        <w:t>): allegare documentazione di riferimento (nomina del direttore, organigramma, definizione del programma informatico, modifiche organizzative del laboratorio</w:t>
      </w:r>
      <w:r w:rsidR="00730676">
        <w:rPr>
          <w:sz w:val="24"/>
          <w:szCs w:val="24"/>
        </w:rPr>
        <w:t>, …</w:t>
      </w:r>
      <w:r w:rsidR="00DF1E6E">
        <w:rPr>
          <w:sz w:val="24"/>
          <w:szCs w:val="24"/>
        </w:rPr>
        <w:t>).</w:t>
      </w:r>
    </w:p>
    <w:p w:rsidR="00730676" w:rsidRDefault="008B211E" w:rsidP="00A04348">
      <w:pPr>
        <w:pStyle w:val="Nessunaspaziatura"/>
        <w:numPr>
          <w:ilvl w:val="0"/>
          <w:numId w:val="1"/>
        </w:numPr>
        <w:ind w:left="473"/>
        <w:jc w:val="both"/>
        <w:rPr>
          <w:sz w:val="24"/>
          <w:szCs w:val="24"/>
        </w:rPr>
      </w:pPr>
      <w:r w:rsidRPr="008B211E">
        <w:rPr>
          <w:sz w:val="24"/>
          <w:szCs w:val="24"/>
        </w:rPr>
        <w:t xml:space="preserve">Gestione Farmaci Anticoagulanti Diretti: </w:t>
      </w:r>
    </w:p>
    <w:p w:rsidR="00DF1E6E" w:rsidRDefault="008B211E" w:rsidP="00A04348">
      <w:pPr>
        <w:pStyle w:val="Nessunaspaziatura"/>
        <w:ind w:left="473"/>
        <w:jc w:val="both"/>
        <w:rPr>
          <w:sz w:val="24"/>
          <w:szCs w:val="24"/>
        </w:rPr>
      </w:pPr>
      <w:r w:rsidRPr="008B211E">
        <w:rPr>
          <w:sz w:val="24"/>
          <w:szCs w:val="24"/>
        </w:rPr>
        <w:t xml:space="preserve">il Centro è prescrittore secondo quanto previsto dalla regione di appartenenza? </w:t>
      </w:r>
    </w:p>
    <w:p w:rsidR="008B211E" w:rsidRDefault="008B211E" w:rsidP="00A04348">
      <w:pPr>
        <w:pStyle w:val="Nessunaspaziatur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 w:rsidRPr="008B211E">
        <w:rPr>
          <w:sz w:val="24"/>
          <w:szCs w:val="24"/>
        </w:rPr>
        <w:t xml:space="preserve"> SI  </w:t>
      </w:r>
      <w:r w:rsidRPr="008B211E">
        <w:rPr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 w:rsidRPr="008B211E">
        <w:rPr>
          <w:sz w:val="24"/>
          <w:szCs w:val="24"/>
        </w:rPr>
        <w:t xml:space="preserve"> NO</w:t>
      </w:r>
    </w:p>
    <w:p w:rsidR="00DF1E6E" w:rsidRPr="008B211E" w:rsidRDefault="00DF1E6E" w:rsidP="00A04348">
      <w:pPr>
        <w:pStyle w:val="Nessunaspaziatur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Numero pazienti in NAO</w:t>
      </w:r>
      <w:r w:rsidR="00730676">
        <w:rPr>
          <w:sz w:val="24"/>
          <w:szCs w:val="24"/>
        </w:rPr>
        <w:t xml:space="preserve"> ______________</w:t>
      </w:r>
    </w:p>
    <w:p w:rsidR="000A5380" w:rsidRPr="008B211E" w:rsidRDefault="00F61D21" w:rsidP="00A04348">
      <w:pPr>
        <w:pStyle w:val="Nessunaspaziatura"/>
        <w:numPr>
          <w:ilvl w:val="0"/>
          <w:numId w:val="1"/>
        </w:numPr>
        <w:ind w:left="473"/>
        <w:jc w:val="both"/>
        <w:rPr>
          <w:sz w:val="24"/>
          <w:szCs w:val="24"/>
        </w:rPr>
      </w:pPr>
      <w:r w:rsidRPr="00F61D21">
        <w:rPr>
          <w:sz w:val="24"/>
          <w:szCs w:val="24"/>
        </w:rPr>
        <w:t>Per ciascun</w:t>
      </w:r>
      <w:r w:rsidR="00943973">
        <w:rPr>
          <w:sz w:val="24"/>
          <w:szCs w:val="24"/>
        </w:rPr>
        <w:t xml:space="preserve">a delle criticità rilevate </w:t>
      </w:r>
      <w:r w:rsidRPr="00F61D21">
        <w:rPr>
          <w:sz w:val="24"/>
          <w:szCs w:val="24"/>
        </w:rPr>
        <w:t xml:space="preserve">si chiede di esprimere un </w:t>
      </w:r>
      <w:r w:rsidR="00943973">
        <w:rPr>
          <w:sz w:val="24"/>
          <w:szCs w:val="24"/>
        </w:rPr>
        <w:t xml:space="preserve">giudizio secondo la tabella </w:t>
      </w:r>
      <w:r w:rsidRPr="00F61D21">
        <w:rPr>
          <w:sz w:val="24"/>
          <w:szCs w:val="24"/>
        </w:rPr>
        <w:t>di seguito proposta.</w:t>
      </w:r>
    </w:p>
    <w:p w:rsidR="00AB43E7" w:rsidRDefault="00AB43E7" w:rsidP="00F61D21">
      <w:pPr>
        <w:pStyle w:val="Nessunaspaziatura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3021"/>
        <w:gridCol w:w="2649"/>
        <w:gridCol w:w="2800"/>
      </w:tblGrid>
      <w:tr w:rsidR="003E67E5" w:rsidRPr="00AB43E7" w:rsidTr="003E67E5">
        <w:trPr>
          <w:trHeight w:val="356"/>
        </w:trPr>
        <w:tc>
          <w:tcPr>
            <w:tcW w:w="9854" w:type="dxa"/>
            <w:gridSpan w:val="4"/>
            <w:noWrap/>
            <w:hideMark/>
          </w:tcPr>
          <w:p w:rsidR="003E67E5" w:rsidRDefault="003E67E5" w:rsidP="00AB43E7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Criticità rilevate durante la prima visita</w:t>
            </w:r>
            <w:r w:rsidRPr="00AB43E7">
              <w:rPr>
                <w:b/>
                <w:bCs/>
              </w:rPr>
              <w:t xml:space="preserve"> </w:t>
            </w:r>
          </w:p>
        </w:tc>
      </w:tr>
      <w:tr w:rsidR="003E67E5" w:rsidRPr="00AB43E7" w:rsidTr="003E67E5">
        <w:trPr>
          <w:trHeight w:val="540"/>
        </w:trPr>
        <w:tc>
          <w:tcPr>
            <w:tcW w:w="1384" w:type="dxa"/>
            <w:noWrap/>
            <w:hideMark/>
          </w:tcPr>
          <w:p w:rsidR="003E67E5" w:rsidRDefault="003E67E5" w:rsidP="00AB43E7">
            <w:pPr>
              <w:pStyle w:val="Nessunaspaziatura"/>
              <w:rPr>
                <w:b/>
                <w:bCs/>
              </w:rPr>
            </w:pPr>
            <w:r w:rsidRPr="00AB43E7">
              <w:rPr>
                <w:b/>
                <w:bCs/>
              </w:rPr>
              <w:t>Standard</w:t>
            </w:r>
          </w:p>
          <w:p w:rsidR="003E67E5" w:rsidRPr="00AB43E7" w:rsidRDefault="003E67E5" w:rsidP="00AB43E7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(indicare n°)</w:t>
            </w:r>
          </w:p>
        </w:tc>
        <w:tc>
          <w:tcPr>
            <w:tcW w:w="3021" w:type="dxa"/>
            <w:noWrap/>
            <w:hideMark/>
          </w:tcPr>
          <w:p w:rsidR="003E67E5" w:rsidRPr="00AB43E7" w:rsidRDefault="003E67E5" w:rsidP="00AB43E7">
            <w:pPr>
              <w:pStyle w:val="Nessunaspaziatura"/>
              <w:rPr>
                <w:b/>
                <w:bCs/>
              </w:rPr>
            </w:pPr>
            <w:r w:rsidRPr="00AB43E7">
              <w:rPr>
                <w:b/>
                <w:bCs/>
              </w:rPr>
              <w:t>Descrizione</w:t>
            </w:r>
            <w:r>
              <w:rPr>
                <w:b/>
                <w:bCs/>
              </w:rPr>
              <w:t xml:space="preserve"> della NC rilevata (ricavare dal verbale)</w:t>
            </w:r>
          </w:p>
        </w:tc>
        <w:tc>
          <w:tcPr>
            <w:tcW w:w="2649" w:type="dxa"/>
            <w:noWrap/>
            <w:hideMark/>
          </w:tcPr>
          <w:p w:rsidR="003E67E5" w:rsidRDefault="003E67E5" w:rsidP="00AB43E7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Progetto di miglioramento</w:t>
            </w:r>
          </w:p>
          <w:p w:rsidR="003E67E5" w:rsidRPr="00AB43E7" w:rsidRDefault="003E67E5" w:rsidP="00AB43E7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(azioni intraprese)</w:t>
            </w:r>
          </w:p>
        </w:tc>
        <w:tc>
          <w:tcPr>
            <w:tcW w:w="2800" w:type="dxa"/>
          </w:tcPr>
          <w:p w:rsidR="003E67E5" w:rsidRDefault="003E67E5" w:rsidP="00AB43E7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Risultati conseguiti</w:t>
            </w:r>
          </w:p>
          <w:p w:rsidR="003E67E5" w:rsidRDefault="003E67E5" w:rsidP="00AB43E7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(evidenze)</w:t>
            </w:r>
          </w:p>
        </w:tc>
      </w:tr>
      <w:tr w:rsidR="003E67E5" w:rsidRPr="00AB43E7" w:rsidTr="003E67E5">
        <w:trPr>
          <w:trHeight w:val="342"/>
        </w:trPr>
        <w:tc>
          <w:tcPr>
            <w:tcW w:w="1384" w:type="dxa"/>
            <w:noWrap/>
            <w:hideMark/>
          </w:tcPr>
          <w:p w:rsidR="003E67E5" w:rsidRPr="00AB43E7" w:rsidRDefault="003E67E5" w:rsidP="00AB43E7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3021" w:type="dxa"/>
            <w:noWrap/>
            <w:hideMark/>
          </w:tcPr>
          <w:p w:rsidR="003E67E5" w:rsidRPr="00AB43E7" w:rsidRDefault="003E67E5" w:rsidP="00AB43E7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2649" w:type="dxa"/>
          </w:tcPr>
          <w:p w:rsidR="003E67E5" w:rsidRPr="00AB43E7" w:rsidRDefault="003E67E5" w:rsidP="00AB43E7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2800" w:type="dxa"/>
          </w:tcPr>
          <w:p w:rsidR="003E67E5" w:rsidRPr="00AB43E7" w:rsidRDefault="003E67E5" w:rsidP="00AB43E7">
            <w:pPr>
              <w:pStyle w:val="Nessunaspaziatura"/>
              <w:rPr>
                <w:b/>
                <w:bCs/>
              </w:rPr>
            </w:pPr>
          </w:p>
        </w:tc>
      </w:tr>
      <w:tr w:rsidR="003E67E5" w:rsidRPr="00AB43E7" w:rsidTr="003E67E5">
        <w:trPr>
          <w:trHeight w:val="305"/>
        </w:trPr>
        <w:tc>
          <w:tcPr>
            <w:tcW w:w="1384" w:type="dxa"/>
            <w:noWrap/>
          </w:tcPr>
          <w:p w:rsidR="003E67E5" w:rsidRPr="00AB43E7" w:rsidRDefault="003E67E5" w:rsidP="00AB43E7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3021" w:type="dxa"/>
          </w:tcPr>
          <w:p w:rsidR="003E67E5" w:rsidRPr="00AB43E7" w:rsidRDefault="003E67E5" w:rsidP="00AB43E7">
            <w:pPr>
              <w:pStyle w:val="Nessunaspaziatura"/>
            </w:pPr>
          </w:p>
        </w:tc>
        <w:tc>
          <w:tcPr>
            <w:tcW w:w="2649" w:type="dxa"/>
            <w:noWrap/>
          </w:tcPr>
          <w:p w:rsidR="003E67E5" w:rsidRPr="00AB43E7" w:rsidRDefault="003E67E5" w:rsidP="00AB43E7">
            <w:pPr>
              <w:pStyle w:val="Nessunaspaziatura"/>
            </w:pPr>
          </w:p>
        </w:tc>
        <w:tc>
          <w:tcPr>
            <w:tcW w:w="2800" w:type="dxa"/>
          </w:tcPr>
          <w:p w:rsidR="003E67E5" w:rsidRPr="00AB43E7" w:rsidRDefault="003E67E5" w:rsidP="00AB43E7">
            <w:pPr>
              <w:pStyle w:val="Nessunaspaziatura"/>
            </w:pPr>
          </w:p>
        </w:tc>
      </w:tr>
      <w:tr w:rsidR="003E67E5" w:rsidRPr="00AB43E7" w:rsidTr="003E67E5">
        <w:trPr>
          <w:trHeight w:val="282"/>
        </w:trPr>
        <w:tc>
          <w:tcPr>
            <w:tcW w:w="1384" w:type="dxa"/>
            <w:noWrap/>
          </w:tcPr>
          <w:p w:rsidR="003E67E5" w:rsidRPr="00AB43E7" w:rsidRDefault="003E67E5" w:rsidP="00AB43E7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3021" w:type="dxa"/>
          </w:tcPr>
          <w:p w:rsidR="003E67E5" w:rsidRPr="00AB43E7" w:rsidRDefault="003E67E5" w:rsidP="00AB43E7">
            <w:pPr>
              <w:pStyle w:val="Nessunaspaziatura"/>
            </w:pPr>
          </w:p>
        </w:tc>
        <w:tc>
          <w:tcPr>
            <w:tcW w:w="2649" w:type="dxa"/>
            <w:noWrap/>
          </w:tcPr>
          <w:p w:rsidR="003E67E5" w:rsidRPr="00AB43E7" w:rsidRDefault="003E67E5" w:rsidP="00AB43E7">
            <w:pPr>
              <w:pStyle w:val="Nessunaspaziatura"/>
            </w:pPr>
          </w:p>
        </w:tc>
        <w:tc>
          <w:tcPr>
            <w:tcW w:w="2800" w:type="dxa"/>
          </w:tcPr>
          <w:p w:rsidR="003E67E5" w:rsidRPr="00AB43E7" w:rsidRDefault="003E67E5" w:rsidP="00AB43E7">
            <w:pPr>
              <w:pStyle w:val="Nessunaspaziatura"/>
            </w:pPr>
          </w:p>
        </w:tc>
      </w:tr>
      <w:tr w:rsidR="00A04348" w:rsidRPr="00AB43E7" w:rsidTr="003E67E5">
        <w:trPr>
          <w:trHeight w:val="282"/>
        </w:trPr>
        <w:tc>
          <w:tcPr>
            <w:tcW w:w="1384" w:type="dxa"/>
            <w:noWrap/>
          </w:tcPr>
          <w:p w:rsidR="00A04348" w:rsidRPr="00AB43E7" w:rsidRDefault="00A04348" w:rsidP="00AB43E7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3021" w:type="dxa"/>
          </w:tcPr>
          <w:p w:rsidR="00A04348" w:rsidRPr="00AB43E7" w:rsidRDefault="00A04348" w:rsidP="00AB43E7">
            <w:pPr>
              <w:pStyle w:val="Nessunaspaziatura"/>
            </w:pPr>
          </w:p>
        </w:tc>
        <w:tc>
          <w:tcPr>
            <w:tcW w:w="2649" w:type="dxa"/>
            <w:noWrap/>
          </w:tcPr>
          <w:p w:rsidR="00A04348" w:rsidRPr="00AB43E7" w:rsidRDefault="00A04348" w:rsidP="00AB43E7">
            <w:pPr>
              <w:pStyle w:val="Nessunaspaziatura"/>
            </w:pPr>
          </w:p>
        </w:tc>
        <w:tc>
          <w:tcPr>
            <w:tcW w:w="2800" w:type="dxa"/>
          </w:tcPr>
          <w:p w:rsidR="00A04348" w:rsidRPr="00AB43E7" w:rsidRDefault="00A04348" w:rsidP="00AB43E7">
            <w:pPr>
              <w:pStyle w:val="Nessunaspaziatura"/>
            </w:pPr>
          </w:p>
        </w:tc>
      </w:tr>
      <w:tr w:rsidR="00A04348" w:rsidRPr="00AB43E7" w:rsidTr="003E67E5">
        <w:trPr>
          <w:trHeight w:val="282"/>
        </w:trPr>
        <w:tc>
          <w:tcPr>
            <w:tcW w:w="1384" w:type="dxa"/>
            <w:noWrap/>
          </w:tcPr>
          <w:p w:rsidR="00A04348" w:rsidRPr="00AB43E7" w:rsidRDefault="00A04348" w:rsidP="00AB43E7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3021" w:type="dxa"/>
          </w:tcPr>
          <w:p w:rsidR="00A04348" w:rsidRPr="00AB43E7" w:rsidRDefault="00A04348" w:rsidP="00AB43E7">
            <w:pPr>
              <w:pStyle w:val="Nessunaspaziatura"/>
            </w:pPr>
          </w:p>
        </w:tc>
        <w:tc>
          <w:tcPr>
            <w:tcW w:w="2649" w:type="dxa"/>
            <w:noWrap/>
          </w:tcPr>
          <w:p w:rsidR="00A04348" w:rsidRPr="00AB43E7" w:rsidRDefault="00A04348" w:rsidP="00AB43E7">
            <w:pPr>
              <w:pStyle w:val="Nessunaspaziatura"/>
            </w:pPr>
          </w:p>
        </w:tc>
        <w:tc>
          <w:tcPr>
            <w:tcW w:w="2800" w:type="dxa"/>
          </w:tcPr>
          <w:p w:rsidR="00A04348" w:rsidRPr="00AB43E7" w:rsidRDefault="00A04348" w:rsidP="00AB43E7">
            <w:pPr>
              <w:pStyle w:val="Nessunaspaziatura"/>
            </w:pPr>
          </w:p>
        </w:tc>
      </w:tr>
      <w:tr w:rsidR="00A04348" w:rsidRPr="00AB43E7" w:rsidTr="003E67E5">
        <w:trPr>
          <w:trHeight w:val="282"/>
        </w:trPr>
        <w:tc>
          <w:tcPr>
            <w:tcW w:w="1384" w:type="dxa"/>
            <w:noWrap/>
          </w:tcPr>
          <w:p w:rsidR="00A04348" w:rsidRPr="00AB43E7" w:rsidRDefault="00A04348" w:rsidP="00AB43E7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3021" w:type="dxa"/>
          </w:tcPr>
          <w:p w:rsidR="00A04348" w:rsidRPr="00AB43E7" w:rsidRDefault="00A04348" w:rsidP="00AB43E7">
            <w:pPr>
              <w:pStyle w:val="Nessunaspaziatura"/>
            </w:pPr>
          </w:p>
        </w:tc>
        <w:tc>
          <w:tcPr>
            <w:tcW w:w="2649" w:type="dxa"/>
            <w:noWrap/>
          </w:tcPr>
          <w:p w:rsidR="00A04348" w:rsidRPr="00AB43E7" w:rsidRDefault="00A04348" w:rsidP="00AB43E7">
            <w:pPr>
              <w:pStyle w:val="Nessunaspaziatura"/>
            </w:pPr>
          </w:p>
        </w:tc>
        <w:tc>
          <w:tcPr>
            <w:tcW w:w="2800" w:type="dxa"/>
          </w:tcPr>
          <w:p w:rsidR="00A04348" w:rsidRPr="00AB43E7" w:rsidRDefault="00A04348" w:rsidP="00AB43E7">
            <w:pPr>
              <w:pStyle w:val="Nessunaspaziatura"/>
            </w:pPr>
          </w:p>
        </w:tc>
      </w:tr>
      <w:tr w:rsidR="003E67E5" w:rsidRPr="00AB43E7" w:rsidTr="003E67E5">
        <w:trPr>
          <w:trHeight w:val="342"/>
        </w:trPr>
        <w:tc>
          <w:tcPr>
            <w:tcW w:w="1384" w:type="dxa"/>
            <w:noWrap/>
          </w:tcPr>
          <w:p w:rsidR="003E67E5" w:rsidRPr="00AB43E7" w:rsidRDefault="003E67E5" w:rsidP="00AB43E7">
            <w:pPr>
              <w:pStyle w:val="Nessunaspaziatur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noWrap/>
          </w:tcPr>
          <w:p w:rsidR="003E67E5" w:rsidRPr="00AB43E7" w:rsidRDefault="003E67E5" w:rsidP="00AB43E7">
            <w:pPr>
              <w:pStyle w:val="Nessunaspaziatur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</w:tcPr>
          <w:p w:rsidR="003E67E5" w:rsidRPr="00AB43E7" w:rsidRDefault="003E67E5" w:rsidP="008B211E">
            <w:pPr>
              <w:pStyle w:val="Nessunaspaziatur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3E67E5" w:rsidRPr="00AB43E7" w:rsidRDefault="003E67E5" w:rsidP="00AB43E7">
            <w:pPr>
              <w:pStyle w:val="Nessunaspaziatura"/>
              <w:rPr>
                <w:b/>
                <w:bCs/>
                <w:sz w:val="24"/>
                <w:szCs w:val="24"/>
              </w:rPr>
            </w:pPr>
          </w:p>
        </w:tc>
      </w:tr>
      <w:tr w:rsidR="003E67E5" w:rsidRPr="00AB43E7" w:rsidTr="003E67E5">
        <w:trPr>
          <w:trHeight w:val="116"/>
        </w:trPr>
        <w:tc>
          <w:tcPr>
            <w:tcW w:w="1384" w:type="dxa"/>
            <w:noWrap/>
          </w:tcPr>
          <w:p w:rsidR="003E67E5" w:rsidRPr="00AB43E7" w:rsidRDefault="003E67E5" w:rsidP="00AB43E7">
            <w:pPr>
              <w:pStyle w:val="Nessunaspaziatur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3E67E5" w:rsidRPr="00AB43E7" w:rsidRDefault="003E67E5" w:rsidP="00AB43E7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649" w:type="dxa"/>
            <w:noWrap/>
          </w:tcPr>
          <w:p w:rsidR="003E67E5" w:rsidRPr="00AB43E7" w:rsidRDefault="003E67E5" w:rsidP="00AB43E7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3E67E5" w:rsidRPr="00AB43E7" w:rsidRDefault="003E67E5" w:rsidP="00AB43E7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8B211E" w:rsidRPr="00AB43E7" w:rsidTr="003E67E5">
        <w:trPr>
          <w:trHeight w:val="116"/>
        </w:trPr>
        <w:tc>
          <w:tcPr>
            <w:tcW w:w="1384" w:type="dxa"/>
            <w:noWrap/>
          </w:tcPr>
          <w:p w:rsidR="008B211E" w:rsidRPr="00AB43E7" w:rsidRDefault="008B211E" w:rsidP="00AB43E7">
            <w:pPr>
              <w:pStyle w:val="Nessunaspaziatur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8B211E" w:rsidRPr="00AB43E7" w:rsidRDefault="008B211E" w:rsidP="00AB43E7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649" w:type="dxa"/>
            <w:noWrap/>
          </w:tcPr>
          <w:p w:rsidR="008B211E" w:rsidRPr="00AB43E7" w:rsidRDefault="008B211E" w:rsidP="00AB43E7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8B211E" w:rsidRPr="00AB43E7" w:rsidRDefault="008B211E" w:rsidP="00AB43E7">
            <w:pPr>
              <w:pStyle w:val="Nessunaspaziatura"/>
              <w:rPr>
                <w:sz w:val="24"/>
                <w:szCs w:val="24"/>
              </w:rPr>
            </w:pPr>
          </w:p>
        </w:tc>
      </w:tr>
    </w:tbl>
    <w:p w:rsidR="003E67E5" w:rsidRDefault="003E67E5" w:rsidP="00F61D21">
      <w:pPr>
        <w:pStyle w:val="Nessunaspaziatura"/>
        <w:rPr>
          <w:sz w:val="24"/>
          <w:szCs w:val="24"/>
        </w:rPr>
      </w:pPr>
    </w:p>
    <w:p w:rsidR="00A04348" w:rsidRDefault="00A04348" w:rsidP="00F61D21">
      <w:pPr>
        <w:pStyle w:val="Nessunaspaziatura"/>
        <w:rPr>
          <w:sz w:val="24"/>
          <w:szCs w:val="24"/>
        </w:rPr>
      </w:pPr>
    </w:p>
    <w:p w:rsidR="00A04348" w:rsidRDefault="00A04348" w:rsidP="00F61D21">
      <w:pPr>
        <w:pStyle w:val="Nessunaspaziatura"/>
        <w:rPr>
          <w:sz w:val="24"/>
          <w:szCs w:val="24"/>
        </w:rPr>
      </w:pPr>
    </w:p>
    <w:p w:rsidR="008B211E" w:rsidRDefault="008B211E" w:rsidP="008B211E">
      <w:pPr>
        <w:pStyle w:val="Nessunaspaziatur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Altre azioni di miglioramento intraprese:</w:t>
      </w:r>
    </w:p>
    <w:p w:rsidR="008B211E" w:rsidRDefault="008B211E" w:rsidP="008B211E">
      <w:pPr>
        <w:pStyle w:val="Nessunaspaziatura"/>
        <w:ind w:left="720"/>
        <w:rPr>
          <w:sz w:val="24"/>
          <w:szCs w:val="24"/>
        </w:rPr>
      </w:pPr>
    </w:p>
    <w:p w:rsidR="003E67E5" w:rsidRDefault="008B211E" w:rsidP="008B211E">
      <w:pPr>
        <w:pStyle w:val="Nessunaspaziatur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Altre annotazioni a discrezione del Centro:</w:t>
      </w:r>
    </w:p>
    <w:p w:rsidR="00036730" w:rsidRDefault="00036730" w:rsidP="00036730">
      <w:pPr>
        <w:pStyle w:val="Nessunaspaziatura"/>
        <w:rPr>
          <w:sz w:val="24"/>
          <w:szCs w:val="24"/>
        </w:rPr>
      </w:pPr>
    </w:p>
    <w:p w:rsidR="008B211E" w:rsidRDefault="008B211E" w:rsidP="008B211E">
      <w:pPr>
        <w:pStyle w:val="Nessunaspaziatur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Segue autovalutazione</w:t>
      </w:r>
      <w:r w:rsidR="001C759D">
        <w:rPr>
          <w:sz w:val="24"/>
          <w:szCs w:val="24"/>
        </w:rPr>
        <w:t xml:space="preserve"> compilata</w:t>
      </w:r>
    </w:p>
    <w:p w:rsidR="001C759D" w:rsidRDefault="001C759D" w:rsidP="001C759D">
      <w:pPr>
        <w:pStyle w:val="Paragrafoelenco"/>
        <w:rPr>
          <w:sz w:val="24"/>
          <w:szCs w:val="24"/>
        </w:rPr>
      </w:pPr>
    </w:p>
    <w:p w:rsidR="001C759D" w:rsidRDefault="001C759D" w:rsidP="001C759D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Modalità i</w:t>
      </w:r>
      <w:r w:rsidRPr="001C759D">
        <w:rPr>
          <w:b/>
          <w:sz w:val="24"/>
          <w:szCs w:val="24"/>
        </w:rPr>
        <w:t xml:space="preserve">nvio </w:t>
      </w:r>
      <w:r>
        <w:rPr>
          <w:b/>
          <w:sz w:val="24"/>
          <w:szCs w:val="24"/>
        </w:rPr>
        <w:t>documentazione</w:t>
      </w:r>
    </w:p>
    <w:p w:rsidR="001C759D" w:rsidRPr="001C759D" w:rsidRDefault="001C759D" w:rsidP="001C759D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a </w:t>
      </w:r>
      <w:hyperlink r:id="rId7" w:history="1">
        <w:r w:rsidRPr="00685F76">
          <w:rPr>
            <w:rStyle w:val="Collegamentoipertestuale"/>
            <w:sz w:val="24"/>
            <w:szCs w:val="24"/>
          </w:rPr>
          <w:t>fcsa@fcsa.it</w:t>
        </w:r>
      </w:hyperlink>
      <w:r>
        <w:rPr>
          <w:sz w:val="24"/>
          <w:szCs w:val="24"/>
        </w:rPr>
        <w:t xml:space="preserve"> specificando nell’Oggetto : Richiesta rinnovo accreditamento Centro n.</w:t>
      </w:r>
    </w:p>
    <w:p w:rsidR="00036730" w:rsidRDefault="00036730" w:rsidP="00036730">
      <w:pPr>
        <w:pStyle w:val="Nessunaspaziatura"/>
        <w:rPr>
          <w:sz w:val="24"/>
          <w:szCs w:val="24"/>
        </w:rPr>
      </w:pPr>
    </w:p>
    <w:p w:rsidR="00A04348" w:rsidRDefault="00A04348" w:rsidP="001C759D">
      <w:pPr>
        <w:pStyle w:val="Nessunaspaziatura"/>
        <w:ind w:left="7080"/>
        <w:jc w:val="both"/>
        <w:rPr>
          <w:sz w:val="24"/>
          <w:szCs w:val="24"/>
        </w:rPr>
      </w:pPr>
    </w:p>
    <w:p w:rsidR="00A04348" w:rsidRDefault="00A04348" w:rsidP="00C11E06">
      <w:pPr>
        <w:pStyle w:val="Nessunaspaziatura"/>
        <w:ind w:left="7080"/>
        <w:rPr>
          <w:sz w:val="24"/>
          <w:szCs w:val="24"/>
        </w:rPr>
      </w:pPr>
    </w:p>
    <w:p w:rsidR="00C11E06" w:rsidRDefault="00C11E06" w:rsidP="00C11E06">
      <w:pPr>
        <w:pStyle w:val="Nessunaspaziatura"/>
        <w:ind w:left="7080"/>
        <w:rPr>
          <w:sz w:val="24"/>
          <w:szCs w:val="24"/>
        </w:rPr>
      </w:pPr>
      <w:r>
        <w:rPr>
          <w:sz w:val="24"/>
          <w:szCs w:val="24"/>
        </w:rPr>
        <w:t>Il Respons</w:t>
      </w:r>
      <w:bookmarkStart w:id="0" w:name="_GoBack"/>
      <w:bookmarkEnd w:id="0"/>
      <w:r>
        <w:rPr>
          <w:sz w:val="24"/>
          <w:szCs w:val="24"/>
        </w:rPr>
        <w:t>abile</w:t>
      </w:r>
    </w:p>
    <w:p w:rsidR="00A04348" w:rsidRDefault="008B211E" w:rsidP="008B211E">
      <w:pPr>
        <w:pStyle w:val="Nessunaspaziatur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Data,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211E" w:rsidRDefault="00A04348" w:rsidP="008B211E">
      <w:pPr>
        <w:pStyle w:val="Nessunaspaziatura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211E">
        <w:rPr>
          <w:sz w:val="24"/>
          <w:szCs w:val="24"/>
        </w:rPr>
        <w:t>Firma</w:t>
      </w:r>
    </w:p>
    <w:sectPr w:rsidR="008B211E" w:rsidSect="00937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348" w:rsidRDefault="00A04348" w:rsidP="00A04348">
      <w:pPr>
        <w:spacing w:after="0" w:line="240" w:lineRule="auto"/>
      </w:pPr>
      <w:r>
        <w:separator/>
      </w:r>
    </w:p>
  </w:endnote>
  <w:endnote w:type="continuationSeparator" w:id="0">
    <w:p w:rsidR="00A04348" w:rsidRDefault="00A04348" w:rsidP="00A0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48" w:rsidRDefault="00A0434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8950"/>
      <w:docPartObj>
        <w:docPartGallery w:val="Page Numbers (Bottom of Page)"/>
        <w:docPartUnique/>
      </w:docPartObj>
    </w:sdtPr>
    <w:sdtContent>
      <w:p w:rsidR="00A04348" w:rsidRDefault="00004E7D">
        <w:pPr>
          <w:pStyle w:val="Pidipagina"/>
          <w:jc w:val="right"/>
        </w:pPr>
        <w:fldSimple w:instr=" PAGE   \* MERGEFORMAT ">
          <w:r w:rsidR="001C759D">
            <w:rPr>
              <w:noProof/>
            </w:rPr>
            <w:t>1</w:t>
          </w:r>
        </w:fldSimple>
      </w:p>
    </w:sdtContent>
  </w:sdt>
  <w:p w:rsidR="00A04348" w:rsidRDefault="00A0434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48" w:rsidRDefault="00A043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348" w:rsidRDefault="00A04348" w:rsidP="00A04348">
      <w:pPr>
        <w:spacing w:after="0" w:line="240" w:lineRule="auto"/>
      </w:pPr>
      <w:r>
        <w:separator/>
      </w:r>
    </w:p>
  </w:footnote>
  <w:footnote w:type="continuationSeparator" w:id="0">
    <w:p w:rsidR="00A04348" w:rsidRDefault="00A04348" w:rsidP="00A0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48" w:rsidRDefault="00A0434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48" w:rsidRDefault="00A04348">
    <w:pPr>
      <w:pStyle w:val="Intestazione"/>
    </w:pPr>
    <w:r w:rsidRPr="00A04348">
      <w:rPr>
        <w:noProof/>
        <w:lang w:eastAsia="it-IT"/>
      </w:rPr>
      <w:drawing>
        <wp:inline distT="0" distB="0" distL="0" distR="0">
          <wp:extent cx="1908810" cy="617220"/>
          <wp:effectExtent l="19050" t="0" r="0" b="0"/>
          <wp:docPr id="1" name="Oggetto 1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5894388" cy="1947863"/>
                    <a:chOff x="2006600" y="2457450"/>
                    <a:chExt cx="5894388" cy="1947863"/>
                  </a:xfrm>
                </a:grpSpPr>
                <a:grpSp>
                  <a:nvGrpSpPr>
                    <a:cNvPr id="2054" name="Group 6"/>
                    <a:cNvGrpSpPr>
                      <a:grpSpLocks/>
                    </a:cNvGrpSpPr>
                  </a:nvGrpSpPr>
                  <a:grpSpPr bwMode="auto">
                    <a:xfrm>
                      <a:off x="2006600" y="2457450"/>
                      <a:ext cx="5894388" cy="1947863"/>
                      <a:chOff x="1248" y="1428"/>
                      <a:chExt cx="3713" cy="1227"/>
                    </a:xfrm>
                  </a:grpSpPr>
                  <a:sp>
                    <a:nvSpPr>
                      <a:cNvPr id="2053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88" y="2424"/>
                        <a:ext cx="908" cy="2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sz="1800" b="1">
                              <a:latin typeface="Helvetica" charset="0"/>
                            </a:rPr>
                            <a:t>www.fcsa.it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51" name="Text Box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96" y="1428"/>
                        <a:ext cx="2665" cy="10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ts val="2400"/>
                            </a:lnSpc>
                          </a:pPr>
                          <a:r>
                            <a:rPr lang="it-IT" b="1">
                              <a:solidFill>
                                <a:srgbClr val="FF0000"/>
                              </a:solidFill>
                              <a:latin typeface="Helvetica" charset="0"/>
                            </a:rPr>
                            <a:t>F</a:t>
                          </a:r>
                          <a:r>
                            <a:rPr lang="it-IT" sz="2000">
                              <a:latin typeface="Helvetica" charset="0"/>
                            </a:rPr>
                            <a:t>EDERAZIONE</a:t>
                          </a:r>
                          <a:endParaRPr lang="it-IT">
                            <a:latin typeface="Helvetica" charset="0"/>
                          </a:endParaRPr>
                        </a:p>
                        <a:p>
                          <a:pPr>
                            <a:lnSpc>
                              <a:spcPts val="2400"/>
                            </a:lnSpc>
                          </a:pPr>
                          <a:r>
                            <a:rPr lang="it-IT" b="1">
                              <a:solidFill>
                                <a:srgbClr val="FF0000"/>
                              </a:solidFill>
                              <a:latin typeface="Helvetica" charset="0"/>
                            </a:rPr>
                            <a:t>C</a:t>
                          </a:r>
                          <a:r>
                            <a:rPr lang="it-IT" sz="2000">
                              <a:latin typeface="Helvetica" charset="0"/>
                            </a:rPr>
                            <a:t>ENTRI PER LA DIAGNOSI</a:t>
                          </a:r>
                          <a:endParaRPr lang="it-IT">
                            <a:latin typeface="Helvetica" charset="0"/>
                          </a:endParaRPr>
                        </a:p>
                        <a:p>
                          <a:pPr>
                            <a:lnSpc>
                              <a:spcPts val="2400"/>
                            </a:lnSpc>
                          </a:pPr>
                          <a:r>
                            <a:rPr lang="it-IT" sz="2000">
                              <a:latin typeface="Helvetica" charset="0"/>
                            </a:rPr>
                            <a:t>DELLA TROMBOSI E LA</a:t>
                          </a:r>
                          <a:endParaRPr lang="it-IT">
                            <a:latin typeface="Helvetica" charset="0"/>
                          </a:endParaRPr>
                        </a:p>
                        <a:p>
                          <a:pPr>
                            <a:lnSpc>
                              <a:spcPts val="2400"/>
                            </a:lnSpc>
                          </a:pPr>
                          <a:r>
                            <a:rPr lang="it-IT" b="1">
                              <a:solidFill>
                                <a:srgbClr val="FF0000"/>
                              </a:solidFill>
                              <a:latin typeface="Helvetica" charset="0"/>
                            </a:rPr>
                            <a:t>S</a:t>
                          </a:r>
                          <a:r>
                            <a:rPr lang="it-IT" sz="2000">
                              <a:latin typeface="Helvetica" charset="0"/>
                            </a:rPr>
                            <a:t>ORVEGLIANZA DELLE TERAPIE</a:t>
                          </a:r>
                          <a:endParaRPr lang="it-IT">
                            <a:latin typeface="Helvetica" charset="0"/>
                          </a:endParaRPr>
                        </a:p>
                        <a:p>
                          <a:pPr>
                            <a:lnSpc>
                              <a:spcPts val="2400"/>
                            </a:lnSpc>
                          </a:pPr>
                          <a:r>
                            <a:rPr lang="it-IT" b="1">
                              <a:solidFill>
                                <a:srgbClr val="FF0000"/>
                              </a:solidFill>
                              <a:latin typeface="Helvetica" charset="0"/>
                            </a:rPr>
                            <a:t>A</a:t>
                          </a:r>
                          <a:r>
                            <a:rPr lang="it-IT" sz="2000">
                              <a:latin typeface="Helvetica" charset="0"/>
                            </a:rPr>
                            <a:t>NTITROMBOTICHE</a:t>
                          </a:r>
                          <a:r>
                            <a:rPr lang="it-IT">
                              <a:latin typeface="Helvetica" charset="0"/>
                            </a:rPr>
                            <a:t> </a:t>
                          </a:r>
                          <a:r>
                            <a:rPr lang="it-IT" b="1">
                              <a:solidFill>
                                <a:srgbClr val="FF0000"/>
                              </a:solidFill>
                              <a:latin typeface="Helvetica" charset="0"/>
                            </a:rPr>
                            <a:t>(FCSA)</a:t>
                          </a:r>
                          <a:endParaRPr lang="it-IT">
                            <a:latin typeface="Helvetica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2052" name="Picture 4" descr="&#10;FCSA 1.bmp                                                     0000A84Dd2                             BD1D8E7A:"/>
                      <a:cNvPicPr>
                        <a:picLocks noChangeAspect="1" noChangeArrowheads="1"/>
                      </a:cNvPicPr>
                    </a:nvPicPr>
                    <a:blipFill>
                      <a:blip r:embed="rId1"/>
                      <a:srcRect l="17720" t="18741" r="19238" b="19247"/>
                      <a:stretch>
                        <a:fillRect/>
                      </a:stretch>
                    </a:blipFill>
                    <a:spPr bwMode="auto">
                      <a:xfrm>
                        <a:off x="1248" y="1446"/>
                        <a:ext cx="988" cy="972"/>
                      </a:xfrm>
                      <a:prstGeom prst="rect">
                        <a:avLst/>
                      </a:prstGeom>
                      <a:noFill/>
                    </a:spPr>
                  </a:pic>
                </a:grpSp>
              </lc:lockedCanvas>
            </a:graphicData>
          </a:graphic>
        </wp:inline>
      </w:drawing>
    </w:r>
  </w:p>
  <w:p w:rsidR="00A04348" w:rsidRDefault="00A0434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48" w:rsidRDefault="00A0434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0567"/>
    <w:multiLevelType w:val="hybridMultilevel"/>
    <w:tmpl w:val="8DFEC01A"/>
    <w:lvl w:ilvl="0" w:tplc="67D86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D21"/>
    <w:rsid w:val="00004E7D"/>
    <w:rsid w:val="00036730"/>
    <w:rsid w:val="000A5380"/>
    <w:rsid w:val="001C759D"/>
    <w:rsid w:val="003E67E5"/>
    <w:rsid w:val="00730676"/>
    <w:rsid w:val="007E792E"/>
    <w:rsid w:val="008211DB"/>
    <w:rsid w:val="008B211E"/>
    <w:rsid w:val="0093712A"/>
    <w:rsid w:val="00943973"/>
    <w:rsid w:val="009F6851"/>
    <w:rsid w:val="00A04348"/>
    <w:rsid w:val="00AB43E7"/>
    <w:rsid w:val="00C11E06"/>
    <w:rsid w:val="00DF1E6E"/>
    <w:rsid w:val="00F6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1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61D21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AB4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21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43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348"/>
  </w:style>
  <w:style w:type="paragraph" w:styleId="Pidipagina">
    <w:name w:val="footer"/>
    <w:basedOn w:val="Normale"/>
    <w:link w:val="PidipaginaCarattere"/>
    <w:uiPriority w:val="99"/>
    <w:unhideWhenUsed/>
    <w:rsid w:val="00A043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348"/>
  </w:style>
  <w:style w:type="character" w:styleId="Collegamentoipertestuale">
    <w:name w:val="Hyperlink"/>
    <w:basedOn w:val="Carpredefinitoparagrafo"/>
    <w:uiPriority w:val="99"/>
    <w:unhideWhenUsed/>
    <w:rsid w:val="001C75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csa@fcs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Rosella</dc:creator>
  <cp:keywords/>
  <dc:description/>
  <cp:lastModifiedBy>utente</cp:lastModifiedBy>
  <cp:revision>5</cp:revision>
  <dcterms:created xsi:type="dcterms:W3CDTF">2014-07-26T17:54:00Z</dcterms:created>
  <dcterms:modified xsi:type="dcterms:W3CDTF">2014-08-06T09:36:00Z</dcterms:modified>
</cp:coreProperties>
</file>